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A3" w:rsidRDefault="005344A3" w:rsidP="005344A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344A3" w:rsidTr="00423E2E">
        <w:trPr>
          <w:trHeight w:val="397"/>
          <w:jc w:val="center"/>
        </w:trPr>
        <w:tc>
          <w:tcPr>
            <w:tcW w:w="9606" w:type="dxa"/>
          </w:tcPr>
          <w:p w:rsidR="005344A3" w:rsidRDefault="005344A3" w:rsidP="00423E2E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5344A3" w:rsidTr="00423E2E">
        <w:trPr>
          <w:trHeight w:val="397"/>
          <w:jc w:val="center"/>
        </w:trPr>
        <w:tc>
          <w:tcPr>
            <w:tcW w:w="9606" w:type="dxa"/>
          </w:tcPr>
          <w:p w:rsidR="005344A3" w:rsidRDefault="005344A3" w:rsidP="00423E2E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5344A3" w:rsidTr="00423E2E">
        <w:trPr>
          <w:jc w:val="center"/>
        </w:trPr>
        <w:tc>
          <w:tcPr>
            <w:tcW w:w="9606" w:type="dxa"/>
          </w:tcPr>
          <w:p w:rsidR="005344A3" w:rsidRDefault="005344A3" w:rsidP="00423E2E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5344A3" w:rsidRDefault="009879A5" w:rsidP="00423E2E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ИВАНОВСКОГО</w:t>
            </w:r>
            <w:r w:rsidR="005344A3">
              <w:rPr>
                <w:b/>
                <w:sz w:val="36"/>
                <w:szCs w:val="36"/>
              </w:rPr>
              <w:t xml:space="preserve"> СЕЛЬСОВЕТА</w:t>
            </w:r>
          </w:p>
          <w:p w:rsidR="005344A3" w:rsidRDefault="005344A3" w:rsidP="00423E2E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БЕКОВСКОГО РАЙОНА ПЕНЗЕНСКОЙ ОБЛАСТИ</w:t>
            </w:r>
          </w:p>
          <w:p w:rsidR="005344A3" w:rsidRDefault="009879A5" w:rsidP="00423E2E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СЕДЬМО</w:t>
            </w:r>
            <w:r w:rsidR="005344A3">
              <w:rPr>
                <w:b/>
                <w:sz w:val="36"/>
                <w:szCs w:val="36"/>
              </w:rPr>
              <w:t>ГО СОЗЫВА</w:t>
            </w:r>
          </w:p>
        </w:tc>
      </w:tr>
      <w:tr w:rsidR="005344A3" w:rsidTr="00423E2E">
        <w:trPr>
          <w:trHeight w:val="397"/>
          <w:jc w:val="center"/>
        </w:trPr>
        <w:tc>
          <w:tcPr>
            <w:tcW w:w="9606" w:type="dxa"/>
          </w:tcPr>
          <w:p w:rsidR="005344A3" w:rsidRDefault="005344A3" w:rsidP="00423E2E">
            <w:pPr>
              <w:widowControl/>
              <w:jc w:val="both"/>
              <w:rPr>
                <w:sz w:val="24"/>
              </w:rPr>
            </w:pPr>
          </w:p>
        </w:tc>
      </w:tr>
      <w:tr w:rsidR="005344A3" w:rsidTr="00423E2E">
        <w:trPr>
          <w:jc w:val="center"/>
        </w:trPr>
        <w:tc>
          <w:tcPr>
            <w:tcW w:w="9606" w:type="dxa"/>
          </w:tcPr>
          <w:p w:rsidR="005344A3" w:rsidRPr="00434189" w:rsidRDefault="005344A3" w:rsidP="00423E2E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 w:rsidRPr="00434189">
              <w:rPr>
                <w:rFonts w:ascii="Times New Roman" w:hAnsi="Times New Roman" w:cs="Times New Roman"/>
                <w:sz w:val="28"/>
              </w:rPr>
              <w:t>ЕШЕНИЕ</w:t>
            </w:r>
          </w:p>
        </w:tc>
      </w:tr>
      <w:tr w:rsidR="005344A3" w:rsidTr="00423E2E">
        <w:trPr>
          <w:trHeight w:val="340"/>
          <w:jc w:val="center"/>
        </w:trPr>
        <w:tc>
          <w:tcPr>
            <w:tcW w:w="9606" w:type="dxa"/>
            <w:vAlign w:val="center"/>
          </w:tcPr>
          <w:p w:rsidR="005344A3" w:rsidRDefault="005344A3" w:rsidP="00423E2E">
            <w:pPr>
              <w:pStyle w:val="3"/>
            </w:pPr>
          </w:p>
        </w:tc>
      </w:tr>
    </w:tbl>
    <w:p w:rsidR="005344A3" w:rsidRDefault="005344A3" w:rsidP="005344A3">
      <w:pPr>
        <w:jc w:val="center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344A3" w:rsidTr="00423E2E">
        <w:trPr>
          <w:jc w:val="center"/>
        </w:trPr>
        <w:tc>
          <w:tcPr>
            <w:tcW w:w="284" w:type="dxa"/>
            <w:vAlign w:val="bottom"/>
          </w:tcPr>
          <w:p w:rsidR="005344A3" w:rsidRDefault="005344A3" w:rsidP="00423E2E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44A3" w:rsidRPr="002D74FF" w:rsidRDefault="002B7DE2" w:rsidP="00642817">
            <w:pPr>
              <w:widowControl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</w:t>
            </w:r>
            <w:r w:rsidR="005344A3">
              <w:rPr>
                <w:sz w:val="24"/>
              </w:rPr>
              <w:t>.09.20</w:t>
            </w:r>
            <w:r w:rsidR="00642817">
              <w:rPr>
                <w:sz w:val="24"/>
              </w:rPr>
              <w:t>20</w:t>
            </w:r>
          </w:p>
        </w:tc>
        <w:tc>
          <w:tcPr>
            <w:tcW w:w="397" w:type="dxa"/>
          </w:tcPr>
          <w:p w:rsidR="005344A3" w:rsidRDefault="005344A3" w:rsidP="00423E2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44A3" w:rsidRPr="009879A5" w:rsidRDefault="005344A3" w:rsidP="009879A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27632">
              <w:rPr>
                <w:sz w:val="24"/>
              </w:rPr>
              <w:t>0</w:t>
            </w:r>
            <w:r w:rsidR="009879A5">
              <w:rPr>
                <w:sz w:val="24"/>
              </w:rPr>
              <w:t>1</w:t>
            </w:r>
            <w:r>
              <w:rPr>
                <w:sz w:val="24"/>
              </w:rPr>
              <w:t>-</w:t>
            </w:r>
            <w:r w:rsidR="00A27632">
              <w:rPr>
                <w:sz w:val="24"/>
              </w:rPr>
              <w:t>2</w:t>
            </w:r>
            <w:r w:rsidR="009879A5">
              <w:rPr>
                <w:sz w:val="24"/>
              </w:rPr>
              <w:t>0</w:t>
            </w:r>
            <w:r>
              <w:rPr>
                <w:sz w:val="24"/>
              </w:rPr>
              <w:t>/</w:t>
            </w:r>
            <w:r w:rsidR="009879A5">
              <w:rPr>
                <w:sz w:val="24"/>
                <w:lang w:val="en-US"/>
              </w:rPr>
              <w:t>VII</w:t>
            </w:r>
          </w:p>
        </w:tc>
      </w:tr>
      <w:tr w:rsidR="005344A3" w:rsidTr="00423E2E">
        <w:trPr>
          <w:jc w:val="center"/>
        </w:trPr>
        <w:tc>
          <w:tcPr>
            <w:tcW w:w="4650" w:type="dxa"/>
            <w:gridSpan w:val="4"/>
          </w:tcPr>
          <w:p w:rsidR="005344A3" w:rsidRDefault="005344A3" w:rsidP="00423E2E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5344A3" w:rsidRDefault="005344A3" w:rsidP="009879A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9879A5">
              <w:rPr>
                <w:sz w:val="24"/>
              </w:rPr>
              <w:t>Ивано</w:t>
            </w:r>
            <w:r>
              <w:rPr>
                <w:sz w:val="24"/>
              </w:rPr>
              <w:t>вка</w:t>
            </w:r>
          </w:p>
        </w:tc>
      </w:tr>
    </w:tbl>
    <w:p w:rsidR="005344A3" w:rsidRDefault="005344A3" w:rsidP="005344A3">
      <w:pPr>
        <w:jc w:val="center"/>
        <w:rPr>
          <w:b/>
          <w:sz w:val="28"/>
          <w:szCs w:val="28"/>
        </w:rPr>
      </w:pPr>
    </w:p>
    <w:p w:rsidR="005344A3" w:rsidRPr="005344A3" w:rsidRDefault="005344A3" w:rsidP="005344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04F6">
        <w:rPr>
          <w:b/>
          <w:bCs/>
          <w:sz w:val="28"/>
          <w:szCs w:val="28"/>
        </w:rPr>
        <w:t xml:space="preserve">О внесении изменений в Положение об оплате труда муниципальных служащих органов местного самоуправления </w:t>
      </w:r>
      <w:r w:rsidR="009879A5">
        <w:rPr>
          <w:b/>
          <w:bCs/>
          <w:sz w:val="28"/>
          <w:szCs w:val="28"/>
        </w:rPr>
        <w:t>Ивановского</w:t>
      </w:r>
      <w:r>
        <w:rPr>
          <w:b/>
          <w:bCs/>
          <w:sz w:val="28"/>
          <w:szCs w:val="28"/>
        </w:rPr>
        <w:t xml:space="preserve"> сельсовета </w:t>
      </w:r>
      <w:r w:rsidRPr="009704F6">
        <w:rPr>
          <w:b/>
          <w:bCs/>
          <w:sz w:val="28"/>
          <w:szCs w:val="28"/>
        </w:rPr>
        <w:t xml:space="preserve">Бековского района Пензенской области, утвержденное решением </w:t>
      </w:r>
      <w:r>
        <w:rPr>
          <w:b/>
          <w:bCs/>
          <w:sz w:val="28"/>
          <w:szCs w:val="28"/>
        </w:rPr>
        <w:t>Комитета местного самоуправления</w:t>
      </w:r>
      <w:r w:rsidRPr="005344A3">
        <w:rPr>
          <w:b/>
          <w:bCs/>
          <w:sz w:val="28"/>
          <w:szCs w:val="28"/>
        </w:rPr>
        <w:t xml:space="preserve"> </w:t>
      </w:r>
      <w:r w:rsidR="009879A5">
        <w:rPr>
          <w:b/>
          <w:bCs/>
          <w:sz w:val="28"/>
          <w:szCs w:val="28"/>
        </w:rPr>
        <w:t>Ивановского</w:t>
      </w:r>
      <w:r>
        <w:rPr>
          <w:b/>
          <w:bCs/>
          <w:sz w:val="28"/>
          <w:szCs w:val="28"/>
        </w:rPr>
        <w:t xml:space="preserve"> сельсовета</w:t>
      </w:r>
      <w:r w:rsidRPr="009704F6">
        <w:rPr>
          <w:b/>
          <w:bCs/>
          <w:sz w:val="28"/>
          <w:szCs w:val="28"/>
        </w:rPr>
        <w:t xml:space="preserve"> Бековского района Пензенской области от </w:t>
      </w:r>
      <w:r w:rsidR="009879A5" w:rsidRPr="009879A5">
        <w:rPr>
          <w:b/>
          <w:bCs/>
          <w:sz w:val="28"/>
          <w:szCs w:val="28"/>
        </w:rPr>
        <w:t>31.07.2019 № 485-95/VI</w:t>
      </w:r>
    </w:p>
    <w:p w:rsidR="005344A3" w:rsidRPr="009704F6" w:rsidRDefault="005344A3" w:rsidP="005344A3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5344A3" w:rsidRPr="009704F6" w:rsidRDefault="005344A3" w:rsidP="005344A3">
      <w:pPr>
        <w:tabs>
          <w:tab w:val="left" w:pos="3213"/>
        </w:tabs>
        <w:ind w:firstLine="709"/>
        <w:jc w:val="both"/>
        <w:rPr>
          <w:sz w:val="28"/>
          <w:szCs w:val="28"/>
        </w:rPr>
      </w:pPr>
      <w:r w:rsidRPr="009704F6">
        <w:rPr>
          <w:iCs/>
          <w:sz w:val="28"/>
          <w:szCs w:val="28"/>
        </w:rPr>
        <w:t xml:space="preserve">В соответствии со статьей 86 Бюджетного кодекса Российской Федерации, статьей 134 Трудового кодекса Российской Федерации, статьей 22 Федерального закона от 02.03.2007 № 25-ФЗ «О муниципальной службе в Российской Федерации» (с последующими изменениями), статьей 9 Закона Пензенской области от 10.10.2007 № 1390-ЗПО «О муниципальной службе в Пензенской области» (с последующими изменениями), </w:t>
      </w:r>
      <w:r w:rsidRPr="009704F6">
        <w:rPr>
          <w:sz w:val="28"/>
          <w:szCs w:val="28"/>
        </w:rPr>
        <w:t xml:space="preserve">руководствуясь статьей </w:t>
      </w:r>
      <w:r w:rsidR="00026FC2">
        <w:rPr>
          <w:sz w:val="28"/>
          <w:szCs w:val="28"/>
        </w:rPr>
        <w:t>20</w:t>
      </w:r>
      <w:r w:rsidRPr="009704F6">
        <w:rPr>
          <w:sz w:val="28"/>
          <w:szCs w:val="28"/>
        </w:rPr>
        <w:t xml:space="preserve"> Устава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 </w:t>
      </w:r>
      <w:r w:rsidRPr="009704F6">
        <w:rPr>
          <w:sz w:val="28"/>
          <w:szCs w:val="28"/>
        </w:rPr>
        <w:t xml:space="preserve">Бековского района Пензенской области, </w:t>
      </w:r>
    </w:p>
    <w:p w:rsidR="005344A3" w:rsidRPr="009704F6" w:rsidRDefault="005344A3" w:rsidP="005344A3">
      <w:pPr>
        <w:ind w:firstLine="708"/>
        <w:jc w:val="both"/>
        <w:rPr>
          <w:sz w:val="28"/>
          <w:szCs w:val="28"/>
        </w:rPr>
      </w:pPr>
    </w:p>
    <w:p w:rsidR="005344A3" w:rsidRDefault="005344A3" w:rsidP="005344A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Комитет местного самоуправления</w:t>
      </w:r>
      <w:r w:rsidRPr="006475D0">
        <w:rPr>
          <w:sz w:val="28"/>
          <w:szCs w:val="28"/>
        </w:rPr>
        <w:t xml:space="preserve">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</w:t>
      </w:r>
      <w:r w:rsidRPr="001B62AA">
        <w:rPr>
          <w:b/>
          <w:color w:val="000000"/>
          <w:sz w:val="28"/>
          <w:szCs w:val="28"/>
        </w:rPr>
        <w:t>решил:</w:t>
      </w:r>
    </w:p>
    <w:p w:rsidR="005344A3" w:rsidRPr="009704F6" w:rsidRDefault="005344A3" w:rsidP="005344A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5344A3" w:rsidRDefault="005344A3" w:rsidP="005344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704F6">
        <w:rPr>
          <w:iCs/>
          <w:sz w:val="28"/>
          <w:szCs w:val="28"/>
        </w:rPr>
        <w:t>1. Внести в Положение об оплате труда муниципальных служащих органов местного самоуправления</w:t>
      </w:r>
      <w:r w:rsidRPr="005344A3">
        <w:rPr>
          <w:sz w:val="28"/>
          <w:szCs w:val="28"/>
        </w:rPr>
        <w:t xml:space="preserve">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</w:t>
      </w:r>
      <w:r w:rsidRPr="009704F6">
        <w:rPr>
          <w:iCs/>
          <w:sz w:val="28"/>
          <w:szCs w:val="28"/>
        </w:rPr>
        <w:t xml:space="preserve"> Бековского района Пензенской области, </w:t>
      </w:r>
      <w:r w:rsidRPr="009704F6">
        <w:rPr>
          <w:bCs/>
          <w:sz w:val="28"/>
          <w:szCs w:val="28"/>
        </w:rPr>
        <w:t xml:space="preserve">утвержденное решением </w:t>
      </w:r>
      <w:r>
        <w:rPr>
          <w:color w:val="000000"/>
          <w:sz w:val="28"/>
          <w:szCs w:val="28"/>
        </w:rPr>
        <w:t>Комитета местного самоуправления</w:t>
      </w:r>
      <w:r w:rsidRPr="006475D0">
        <w:rPr>
          <w:sz w:val="28"/>
          <w:szCs w:val="28"/>
        </w:rPr>
        <w:t xml:space="preserve">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</w:t>
      </w:r>
      <w:r w:rsidRPr="009704F6">
        <w:rPr>
          <w:bCs/>
          <w:sz w:val="28"/>
          <w:szCs w:val="28"/>
        </w:rPr>
        <w:t xml:space="preserve">Бековского района Пензенской области от 31.07.2019 № </w:t>
      </w:r>
      <w:r w:rsidRPr="005344A3">
        <w:rPr>
          <w:bCs/>
          <w:sz w:val="28"/>
          <w:szCs w:val="28"/>
        </w:rPr>
        <w:t>4</w:t>
      </w:r>
      <w:r w:rsidR="009879A5">
        <w:rPr>
          <w:bCs/>
          <w:sz w:val="28"/>
          <w:szCs w:val="28"/>
        </w:rPr>
        <w:t>8</w:t>
      </w:r>
      <w:r w:rsidRPr="005344A3">
        <w:rPr>
          <w:bCs/>
          <w:sz w:val="28"/>
          <w:szCs w:val="28"/>
        </w:rPr>
        <w:t>5-9</w:t>
      </w:r>
      <w:r w:rsidR="009879A5">
        <w:rPr>
          <w:bCs/>
          <w:sz w:val="28"/>
          <w:szCs w:val="28"/>
        </w:rPr>
        <w:t>5</w:t>
      </w:r>
      <w:r w:rsidRPr="005344A3">
        <w:rPr>
          <w:bCs/>
          <w:sz w:val="28"/>
          <w:szCs w:val="28"/>
        </w:rPr>
        <w:t>/</w:t>
      </w:r>
      <w:r w:rsidR="009879A5" w:rsidRPr="009879A5">
        <w:rPr>
          <w:sz w:val="28"/>
          <w:szCs w:val="28"/>
        </w:rPr>
        <w:t>VI</w:t>
      </w:r>
      <w:r w:rsidRPr="005344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 - Положение), следующие изменения:</w:t>
      </w:r>
    </w:p>
    <w:p w:rsidR="005344A3" w:rsidRDefault="005344A3" w:rsidP="005344A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</w:t>
      </w:r>
      <w:r w:rsidR="00C64FC8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. Приложение № 1 к Положению «Должностные оклады </w:t>
      </w:r>
      <w:r>
        <w:rPr>
          <w:iCs/>
          <w:sz w:val="28"/>
          <w:szCs w:val="28"/>
        </w:rPr>
        <w:lastRenderedPageBreak/>
        <w:t xml:space="preserve">муниципальных служащих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</w:t>
      </w:r>
      <w:r w:rsidRPr="009704F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Бековского района Пензенской области» изложить в новой редакции согласно приложению № 1 к настоящему решению;</w:t>
      </w:r>
    </w:p>
    <w:p w:rsidR="005344A3" w:rsidRPr="00407E9F" w:rsidRDefault="00C64FC8" w:rsidP="005344A3">
      <w:pPr>
        <w:tabs>
          <w:tab w:val="left" w:pos="354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1.2</w:t>
      </w:r>
      <w:r w:rsidR="005344A3" w:rsidRPr="00407E9F">
        <w:rPr>
          <w:iCs/>
          <w:sz w:val="28"/>
          <w:szCs w:val="28"/>
        </w:rPr>
        <w:t>. Приложение № 2 к Положению «Размеры ежемесячных доплат за классный чин муниципальным служащим</w:t>
      </w:r>
      <w:r w:rsidR="005344A3" w:rsidRPr="005344A3">
        <w:rPr>
          <w:sz w:val="28"/>
          <w:szCs w:val="28"/>
        </w:rPr>
        <w:t xml:space="preserve"> </w:t>
      </w:r>
      <w:r w:rsidR="009879A5">
        <w:rPr>
          <w:sz w:val="28"/>
          <w:szCs w:val="28"/>
        </w:rPr>
        <w:t>Ивановского</w:t>
      </w:r>
      <w:r w:rsidR="005344A3">
        <w:rPr>
          <w:sz w:val="28"/>
          <w:szCs w:val="28"/>
        </w:rPr>
        <w:t xml:space="preserve"> сельсовета</w:t>
      </w:r>
      <w:r w:rsidR="005344A3" w:rsidRPr="00407E9F">
        <w:rPr>
          <w:iCs/>
          <w:sz w:val="28"/>
          <w:szCs w:val="28"/>
        </w:rPr>
        <w:t xml:space="preserve"> Бековского района Пензенской области» изложить в новой редакции согласно приложению № 2 к настоящему решению</w:t>
      </w:r>
      <w:r w:rsidR="005344A3">
        <w:rPr>
          <w:iCs/>
          <w:sz w:val="28"/>
          <w:szCs w:val="28"/>
        </w:rPr>
        <w:t>.</w:t>
      </w:r>
    </w:p>
    <w:p w:rsidR="005344A3" w:rsidRPr="00407E9F" w:rsidRDefault="005344A3" w:rsidP="005344A3">
      <w:pPr>
        <w:ind w:firstLine="709"/>
        <w:jc w:val="both"/>
        <w:rPr>
          <w:sz w:val="28"/>
          <w:szCs w:val="28"/>
        </w:rPr>
      </w:pPr>
      <w:r w:rsidRPr="00407E9F">
        <w:rPr>
          <w:sz w:val="28"/>
          <w:szCs w:val="28"/>
        </w:rPr>
        <w:t>2. Опубликовать настоящее решение в информационном бюллетене «</w:t>
      </w:r>
      <w:r>
        <w:rPr>
          <w:sz w:val="28"/>
          <w:szCs w:val="28"/>
        </w:rPr>
        <w:t xml:space="preserve">Ведомости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</w:t>
      </w:r>
      <w:r w:rsidRPr="00407E9F">
        <w:rPr>
          <w:sz w:val="28"/>
          <w:szCs w:val="28"/>
        </w:rPr>
        <w:t>».</w:t>
      </w:r>
    </w:p>
    <w:p w:rsidR="00C64FC8" w:rsidRDefault="00026FC2" w:rsidP="00026F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94B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</w:t>
      </w:r>
      <w:r w:rsidRPr="00F94BE0">
        <w:rPr>
          <w:rFonts w:ascii="Times New Roman" w:hAnsi="Times New Roman" w:cs="Times New Roman"/>
          <w:sz w:val="28"/>
          <w:szCs w:val="28"/>
        </w:rPr>
        <w:t xml:space="preserve">ие вступает в силу </w:t>
      </w:r>
      <w:r>
        <w:rPr>
          <w:rFonts w:ascii="Times New Roman" w:hAnsi="Times New Roman" w:cs="Times New Roman"/>
          <w:sz w:val="28"/>
          <w:szCs w:val="28"/>
        </w:rPr>
        <w:t>с 1 октября 20</w:t>
      </w:r>
      <w:r w:rsidR="00A27632">
        <w:rPr>
          <w:rFonts w:ascii="Times New Roman" w:hAnsi="Times New Roman" w:cs="Times New Roman"/>
          <w:sz w:val="28"/>
          <w:szCs w:val="28"/>
        </w:rPr>
        <w:t>20</w:t>
      </w:r>
      <w:r w:rsidR="00C64F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344A3" w:rsidRPr="00407E9F" w:rsidRDefault="005344A3" w:rsidP="00534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07E9F">
        <w:rPr>
          <w:sz w:val="28"/>
          <w:szCs w:val="28"/>
        </w:rPr>
        <w:t xml:space="preserve">. Контроль за исполнением настоящего решения возложить на главу </w:t>
      </w:r>
      <w:r w:rsidR="009879A5">
        <w:rPr>
          <w:sz w:val="28"/>
          <w:szCs w:val="28"/>
        </w:rPr>
        <w:t>Ивановского</w:t>
      </w:r>
      <w:r w:rsidR="00026FC2">
        <w:rPr>
          <w:sz w:val="28"/>
          <w:szCs w:val="28"/>
        </w:rPr>
        <w:t xml:space="preserve"> сельсовета </w:t>
      </w:r>
      <w:r w:rsidR="009879A5">
        <w:rPr>
          <w:sz w:val="28"/>
          <w:szCs w:val="28"/>
        </w:rPr>
        <w:t>Бокова Н.И.</w:t>
      </w:r>
    </w:p>
    <w:p w:rsidR="005344A3" w:rsidRPr="00407E9F" w:rsidRDefault="005344A3" w:rsidP="005344A3">
      <w:pPr>
        <w:jc w:val="both"/>
        <w:rPr>
          <w:sz w:val="28"/>
          <w:szCs w:val="28"/>
        </w:rPr>
      </w:pPr>
    </w:p>
    <w:p w:rsidR="005344A3" w:rsidRPr="00407E9F" w:rsidRDefault="005344A3" w:rsidP="005344A3">
      <w:pPr>
        <w:jc w:val="both"/>
        <w:rPr>
          <w:sz w:val="28"/>
          <w:szCs w:val="28"/>
        </w:rPr>
      </w:pPr>
    </w:p>
    <w:p w:rsidR="005344A3" w:rsidRPr="00407E9F" w:rsidRDefault="005344A3" w:rsidP="005344A3">
      <w:pPr>
        <w:jc w:val="both"/>
        <w:rPr>
          <w:sz w:val="28"/>
          <w:szCs w:val="28"/>
        </w:rPr>
      </w:pPr>
      <w:r w:rsidRPr="00407E9F">
        <w:rPr>
          <w:sz w:val="28"/>
          <w:szCs w:val="28"/>
        </w:rPr>
        <w:t xml:space="preserve">Глава </w:t>
      </w:r>
      <w:r w:rsidR="009879A5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сельсовета</w:t>
      </w:r>
      <w:r w:rsidRPr="00407E9F">
        <w:rPr>
          <w:sz w:val="28"/>
          <w:szCs w:val="28"/>
        </w:rPr>
        <w:tab/>
        <w:t xml:space="preserve">                                     </w:t>
      </w:r>
      <w:r>
        <w:rPr>
          <w:sz w:val="28"/>
          <w:szCs w:val="28"/>
        </w:rPr>
        <w:t xml:space="preserve"> </w:t>
      </w:r>
      <w:r w:rsidR="00026F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407E9F">
        <w:rPr>
          <w:sz w:val="28"/>
          <w:szCs w:val="28"/>
        </w:rPr>
        <w:t xml:space="preserve"> </w:t>
      </w:r>
      <w:r w:rsidR="009879A5">
        <w:rPr>
          <w:sz w:val="28"/>
          <w:szCs w:val="28"/>
        </w:rPr>
        <w:t xml:space="preserve">     Н.И. Боков</w:t>
      </w: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F414B8" w:rsidRDefault="00F414B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C64FC8" w:rsidRDefault="00C64FC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C64FC8" w:rsidRDefault="00C64FC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C64FC8" w:rsidRDefault="00C64FC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C64FC8" w:rsidRDefault="00C64FC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C64FC8" w:rsidRDefault="00C64FC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C64FC8" w:rsidRDefault="00C64FC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F414B8" w:rsidRDefault="00F414B8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5344A3" w:rsidRPr="00544225" w:rsidRDefault="005344A3" w:rsidP="005344A3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414B8" w:rsidRDefault="005344A3" w:rsidP="005344A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5344A3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344A3" w:rsidRDefault="005344A3" w:rsidP="005344A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344A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</w:p>
    <w:p w:rsidR="005344A3" w:rsidRPr="00544225" w:rsidRDefault="009879A5" w:rsidP="005344A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Ивановского</w:t>
      </w:r>
      <w:r w:rsidR="005344A3" w:rsidRPr="005344A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44A3" w:rsidRPr="00905EAB" w:rsidRDefault="005344A3" w:rsidP="005344A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t xml:space="preserve">от </w:t>
      </w:r>
      <w:r w:rsidR="002B7DE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.09.20</w:t>
      </w:r>
      <w:r w:rsidR="00A27632">
        <w:rPr>
          <w:rFonts w:ascii="Times New Roman" w:hAnsi="Times New Roman" w:cs="Times New Roman"/>
          <w:sz w:val="28"/>
          <w:szCs w:val="28"/>
        </w:rPr>
        <w:t>20</w:t>
      </w:r>
      <w:r w:rsidR="00BE4CDD">
        <w:rPr>
          <w:rFonts w:ascii="Times New Roman" w:hAnsi="Times New Roman" w:cs="Times New Roman"/>
          <w:sz w:val="28"/>
          <w:szCs w:val="28"/>
        </w:rPr>
        <w:t xml:space="preserve"> </w:t>
      </w:r>
      <w:r w:rsidRPr="00544225">
        <w:rPr>
          <w:rFonts w:ascii="Times New Roman" w:hAnsi="Times New Roman" w:cs="Times New Roman"/>
          <w:sz w:val="28"/>
          <w:szCs w:val="28"/>
        </w:rPr>
        <w:t xml:space="preserve">№ </w:t>
      </w:r>
      <w:r w:rsidR="009879A5" w:rsidRPr="009879A5">
        <w:rPr>
          <w:rFonts w:ascii="Times New Roman" w:hAnsi="Times New Roman" w:cs="Times New Roman"/>
          <w:sz w:val="28"/>
          <w:szCs w:val="28"/>
        </w:rPr>
        <w:t>101-20/VII</w:t>
      </w:r>
    </w:p>
    <w:p w:rsidR="005344A3" w:rsidRPr="00544225" w:rsidRDefault="005344A3" w:rsidP="005344A3">
      <w:pPr>
        <w:autoSpaceDE w:val="0"/>
        <w:autoSpaceDN w:val="0"/>
        <w:adjustRightInd w:val="0"/>
        <w:spacing w:line="276" w:lineRule="auto"/>
        <w:jc w:val="right"/>
        <w:rPr>
          <w:i/>
          <w:iCs/>
          <w:sz w:val="28"/>
          <w:szCs w:val="28"/>
        </w:rPr>
      </w:pPr>
    </w:p>
    <w:p w:rsidR="005344A3" w:rsidRPr="00544225" w:rsidRDefault="005344A3" w:rsidP="005344A3">
      <w:pPr>
        <w:tabs>
          <w:tab w:val="left" w:pos="3912"/>
        </w:tabs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 w:rsidRPr="00544225">
        <w:rPr>
          <w:b/>
          <w:iCs/>
          <w:sz w:val="28"/>
          <w:szCs w:val="28"/>
        </w:rPr>
        <w:t xml:space="preserve">Размеры должностных окладов муниципальных служащих </w:t>
      </w:r>
      <w:r w:rsidR="009879A5">
        <w:rPr>
          <w:b/>
          <w:iCs/>
          <w:sz w:val="28"/>
          <w:szCs w:val="28"/>
        </w:rPr>
        <w:t>Ивановского</w:t>
      </w:r>
      <w:r w:rsidR="00C92F8B">
        <w:rPr>
          <w:b/>
          <w:iCs/>
          <w:sz w:val="28"/>
          <w:szCs w:val="28"/>
        </w:rPr>
        <w:t xml:space="preserve"> сельсовета </w:t>
      </w:r>
      <w:r w:rsidRPr="00544225">
        <w:rPr>
          <w:b/>
          <w:iCs/>
          <w:sz w:val="28"/>
          <w:szCs w:val="28"/>
        </w:rPr>
        <w:t>Бековского района Пензенской области</w:t>
      </w:r>
    </w:p>
    <w:p w:rsidR="005344A3" w:rsidRPr="00544225" w:rsidRDefault="005344A3" w:rsidP="005344A3">
      <w:pPr>
        <w:tabs>
          <w:tab w:val="left" w:pos="3912"/>
        </w:tabs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</w:p>
    <w:tbl>
      <w:tblPr>
        <w:tblW w:w="9817" w:type="dxa"/>
        <w:jc w:val="center"/>
        <w:tblInd w:w="-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78"/>
        <w:gridCol w:w="2639"/>
      </w:tblGrid>
      <w:tr w:rsidR="005344A3" w:rsidRPr="00F414B8" w:rsidTr="00423E2E">
        <w:trPr>
          <w:trHeight w:val="36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4A3" w:rsidRPr="00F414B8" w:rsidRDefault="005344A3" w:rsidP="00423E2E">
            <w:pPr>
              <w:jc w:val="center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4A3" w:rsidRPr="00F414B8" w:rsidRDefault="005344A3" w:rsidP="00423E2E">
            <w:pPr>
              <w:jc w:val="center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Размер должностного оклада в месяц, руб.</w:t>
            </w:r>
          </w:p>
        </w:tc>
      </w:tr>
      <w:tr w:rsidR="005344A3" w:rsidRPr="00F414B8" w:rsidTr="00423E2E">
        <w:trPr>
          <w:trHeight w:val="24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4A3" w:rsidRPr="00F414B8" w:rsidRDefault="005344A3" w:rsidP="00423E2E">
            <w:pPr>
              <w:pStyle w:val="ConsCell"/>
              <w:widowControl/>
              <w:ind w:right="0" w:firstLine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4A3" w:rsidRPr="00F414B8" w:rsidRDefault="005344A3" w:rsidP="00423E2E">
            <w:pPr>
              <w:pStyle w:val="ConsCell"/>
              <w:widowControl/>
              <w:ind w:right="0" w:firstLine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04B3" w:rsidRPr="00F414B8" w:rsidTr="00423E2E">
        <w:trPr>
          <w:trHeight w:val="36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E304B3" w:rsidP="00DC29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 xml:space="preserve">Глава местной администрации, назначаемый по контракту 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FF1F68" w:rsidP="002B7DE2">
            <w:pPr>
              <w:jc w:val="center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8</w:t>
            </w:r>
            <w:r w:rsidR="002B7DE2">
              <w:rPr>
                <w:sz w:val="28"/>
                <w:szCs w:val="28"/>
              </w:rPr>
              <w:t>42</w:t>
            </w:r>
            <w:r w:rsidR="005C0B6B">
              <w:rPr>
                <w:sz w:val="28"/>
                <w:szCs w:val="28"/>
              </w:rPr>
              <w:t>5</w:t>
            </w:r>
          </w:p>
        </w:tc>
      </w:tr>
      <w:tr w:rsidR="00E304B3" w:rsidRPr="00F414B8" w:rsidTr="00423E2E">
        <w:trPr>
          <w:trHeight w:val="24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E304B3" w:rsidP="00DC2919">
            <w:pPr>
              <w:jc w:val="both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Ведущий специалист администрации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FF1F68" w:rsidP="002B7DE2">
            <w:pPr>
              <w:jc w:val="center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5</w:t>
            </w:r>
            <w:r w:rsidR="002B7DE2">
              <w:rPr>
                <w:sz w:val="28"/>
                <w:szCs w:val="28"/>
              </w:rPr>
              <w:t>414</w:t>
            </w:r>
          </w:p>
        </w:tc>
      </w:tr>
      <w:tr w:rsidR="00E304B3" w:rsidRPr="00F414B8" w:rsidTr="005C0B6B">
        <w:trPr>
          <w:trHeight w:val="21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E304B3" w:rsidP="00DC291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Специалист 1 категории администрации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FF1F68" w:rsidP="002B7DE2">
            <w:pPr>
              <w:jc w:val="center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4</w:t>
            </w:r>
            <w:r w:rsidR="002B7DE2">
              <w:rPr>
                <w:sz w:val="28"/>
                <w:szCs w:val="28"/>
              </w:rPr>
              <w:t>58</w:t>
            </w:r>
            <w:r w:rsidR="005C0B6B">
              <w:rPr>
                <w:sz w:val="28"/>
                <w:szCs w:val="28"/>
              </w:rPr>
              <w:t>1</w:t>
            </w:r>
          </w:p>
        </w:tc>
      </w:tr>
      <w:tr w:rsidR="00E304B3" w:rsidRPr="00F414B8" w:rsidTr="00423E2E">
        <w:trPr>
          <w:trHeight w:val="24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E304B3" w:rsidP="00DC2919">
            <w:pPr>
              <w:jc w:val="both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Специалист 2 категории администрации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2B7DE2" w:rsidP="00DC2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</w:t>
            </w:r>
            <w:r w:rsidR="005C0B6B">
              <w:rPr>
                <w:sz w:val="28"/>
                <w:szCs w:val="28"/>
              </w:rPr>
              <w:t>6</w:t>
            </w:r>
          </w:p>
        </w:tc>
      </w:tr>
      <w:tr w:rsidR="00E304B3" w:rsidRPr="00F414B8" w:rsidTr="00423E2E">
        <w:trPr>
          <w:trHeight w:val="240"/>
          <w:jc w:val="center"/>
        </w:trPr>
        <w:tc>
          <w:tcPr>
            <w:tcW w:w="7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E304B3" w:rsidP="00DC2919">
            <w:pPr>
              <w:jc w:val="both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B3" w:rsidRPr="00F414B8" w:rsidRDefault="00FF1F68" w:rsidP="002B7DE2">
            <w:pPr>
              <w:jc w:val="center"/>
              <w:rPr>
                <w:sz w:val="28"/>
                <w:szCs w:val="28"/>
              </w:rPr>
            </w:pPr>
            <w:r w:rsidRPr="00F414B8">
              <w:rPr>
                <w:sz w:val="28"/>
                <w:szCs w:val="28"/>
              </w:rPr>
              <w:t>3</w:t>
            </w:r>
            <w:r w:rsidR="002B7DE2">
              <w:rPr>
                <w:sz w:val="28"/>
                <w:szCs w:val="28"/>
              </w:rPr>
              <w:t>74</w:t>
            </w:r>
            <w:r w:rsidR="005C0B6B">
              <w:rPr>
                <w:sz w:val="28"/>
                <w:szCs w:val="28"/>
              </w:rPr>
              <w:t>8</w:t>
            </w:r>
          </w:p>
        </w:tc>
      </w:tr>
    </w:tbl>
    <w:p w:rsidR="005344A3" w:rsidRPr="00544225" w:rsidRDefault="005344A3" w:rsidP="002013DF">
      <w:pPr>
        <w:tabs>
          <w:tab w:val="left" w:pos="3213"/>
        </w:tabs>
        <w:ind w:firstLine="709"/>
        <w:jc w:val="right"/>
        <w:rPr>
          <w:sz w:val="28"/>
          <w:szCs w:val="28"/>
        </w:rPr>
      </w:pPr>
    </w:p>
    <w:p w:rsidR="005344A3" w:rsidRPr="00544225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344A3" w:rsidRDefault="005344A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304B3" w:rsidRDefault="00E304B3" w:rsidP="005344A3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FE038F" w:rsidRPr="00544225" w:rsidRDefault="00FE038F" w:rsidP="00FE038F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4422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E038F" w:rsidRDefault="00FE038F" w:rsidP="00FE038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5344A3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E038F" w:rsidRDefault="00FE038F" w:rsidP="00FE038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344A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</w:p>
    <w:p w:rsidR="00FE038F" w:rsidRPr="00544225" w:rsidRDefault="009879A5" w:rsidP="00FE038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Ивановского</w:t>
      </w:r>
      <w:r w:rsidR="00FE038F" w:rsidRPr="005344A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27632" w:rsidRPr="00905EAB" w:rsidRDefault="00A27632" w:rsidP="00A27632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t xml:space="preserve">от </w:t>
      </w:r>
      <w:r w:rsidR="002B7DE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.09.2020</w:t>
      </w:r>
      <w:r w:rsidR="00BE4CDD">
        <w:rPr>
          <w:rFonts w:ascii="Times New Roman" w:hAnsi="Times New Roman" w:cs="Times New Roman"/>
          <w:sz w:val="28"/>
          <w:szCs w:val="28"/>
        </w:rPr>
        <w:t xml:space="preserve"> </w:t>
      </w:r>
      <w:r w:rsidRPr="00544225">
        <w:rPr>
          <w:rFonts w:ascii="Times New Roman" w:hAnsi="Times New Roman" w:cs="Times New Roman"/>
          <w:sz w:val="28"/>
          <w:szCs w:val="28"/>
        </w:rPr>
        <w:t xml:space="preserve">№ </w:t>
      </w:r>
      <w:r w:rsidR="009879A5" w:rsidRPr="009879A5">
        <w:rPr>
          <w:rFonts w:ascii="Times New Roman" w:hAnsi="Times New Roman" w:cs="Times New Roman"/>
          <w:sz w:val="28"/>
          <w:szCs w:val="28"/>
        </w:rPr>
        <w:t>101-20/VII</w:t>
      </w:r>
    </w:p>
    <w:p w:rsidR="005344A3" w:rsidRPr="005C0B6B" w:rsidRDefault="005344A3" w:rsidP="005344A3">
      <w:pPr>
        <w:tabs>
          <w:tab w:val="left" w:pos="3213"/>
        </w:tabs>
        <w:ind w:left="4678"/>
        <w:jc w:val="right"/>
        <w:rPr>
          <w:iCs/>
          <w:sz w:val="28"/>
          <w:szCs w:val="28"/>
        </w:rPr>
      </w:pPr>
    </w:p>
    <w:p w:rsidR="005344A3" w:rsidRPr="00544225" w:rsidRDefault="005344A3" w:rsidP="005344A3">
      <w:pPr>
        <w:tabs>
          <w:tab w:val="left" w:pos="3546"/>
        </w:tabs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  <w:r w:rsidRPr="00544225">
        <w:rPr>
          <w:b/>
          <w:iCs/>
          <w:sz w:val="28"/>
          <w:szCs w:val="28"/>
        </w:rPr>
        <w:t xml:space="preserve">Размеры ежемесячных доплат за классный чин муниципальным служащим </w:t>
      </w:r>
      <w:r w:rsidR="009879A5">
        <w:rPr>
          <w:b/>
          <w:iCs/>
          <w:sz w:val="28"/>
          <w:szCs w:val="28"/>
        </w:rPr>
        <w:t>Ивановского</w:t>
      </w:r>
      <w:r w:rsidR="00C92F8B">
        <w:rPr>
          <w:b/>
          <w:iCs/>
          <w:sz w:val="28"/>
          <w:szCs w:val="28"/>
        </w:rPr>
        <w:t xml:space="preserve"> сельсовета </w:t>
      </w:r>
      <w:r w:rsidRPr="00544225">
        <w:rPr>
          <w:b/>
          <w:iCs/>
          <w:sz w:val="28"/>
          <w:szCs w:val="28"/>
        </w:rPr>
        <w:t>Бековского района Пензенской области</w:t>
      </w:r>
    </w:p>
    <w:p w:rsidR="005344A3" w:rsidRPr="00544225" w:rsidRDefault="005344A3" w:rsidP="005344A3">
      <w:pPr>
        <w:autoSpaceDE w:val="0"/>
        <w:autoSpaceDN w:val="0"/>
        <w:adjustRightInd w:val="0"/>
        <w:jc w:val="right"/>
        <w:rPr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8"/>
        <w:gridCol w:w="2942"/>
      </w:tblGrid>
      <w:tr w:rsidR="005344A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5344A3" w:rsidRPr="00FE038F" w:rsidRDefault="005344A3" w:rsidP="005C0B6B">
            <w:pPr>
              <w:jc w:val="center"/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42" w:type="dxa"/>
            <w:shd w:val="clear" w:color="auto" w:fill="auto"/>
          </w:tcPr>
          <w:p w:rsidR="005344A3" w:rsidRPr="00FE038F" w:rsidRDefault="005344A3" w:rsidP="005C0B6B">
            <w:pPr>
              <w:jc w:val="center"/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Размер ежемесячной доплаты за классный чин, руб.</w:t>
            </w:r>
            <w:r w:rsidRPr="00FE038F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2B7DE2" w:rsidP="005C0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2471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E304B3" w:rsidP="005C0B6B">
            <w:pPr>
              <w:jc w:val="center"/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2</w:t>
            </w:r>
            <w:r w:rsidR="00FF1F68" w:rsidRPr="00FE038F">
              <w:rPr>
                <w:sz w:val="28"/>
                <w:szCs w:val="28"/>
              </w:rPr>
              <w:t>3</w:t>
            </w:r>
            <w:r w:rsidR="002B7DE2">
              <w:rPr>
                <w:sz w:val="28"/>
                <w:szCs w:val="28"/>
              </w:rPr>
              <w:t>91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E304B3" w:rsidP="005C0B6B">
            <w:pPr>
              <w:jc w:val="center"/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2</w:t>
            </w:r>
            <w:r w:rsidR="002B7DE2">
              <w:rPr>
                <w:sz w:val="28"/>
                <w:szCs w:val="28"/>
              </w:rPr>
              <w:t>31</w:t>
            </w:r>
            <w:r w:rsidR="00DA2A7E">
              <w:rPr>
                <w:sz w:val="28"/>
                <w:szCs w:val="28"/>
              </w:rPr>
              <w:t>1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2B7DE2" w:rsidP="005C0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1945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2B7DE2" w:rsidP="005C0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  <w:r w:rsidR="00DA2A7E">
              <w:rPr>
                <w:sz w:val="28"/>
                <w:szCs w:val="28"/>
              </w:rPr>
              <w:t>8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2B7DE2" w:rsidP="005C0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  <w:r w:rsidR="00DA2A7E">
              <w:rPr>
                <w:sz w:val="28"/>
                <w:szCs w:val="28"/>
              </w:rPr>
              <w:t>8</w:t>
            </w:r>
          </w:p>
        </w:tc>
      </w:tr>
      <w:tr w:rsidR="00E304B3" w:rsidRPr="00FE038F" w:rsidTr="0002247D">
        <w:trPr>
          <w:trHeight w:val="289"/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2B7DE2" w:rsidP="005C0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  <w:r w:rsidR="00DA2A7E">
              <w:rPr>
                <w:sz w:val="28"/>
                <w:szCs w:val="28"/>
              </w:rPr>
              <w:t>6</w:t>
            </w:r>
          </w:p>
        </w:tc>
      </w:tr>
      <w:tr w:rsidR="00E304B3" w:rsidRPr="00FE038F" w:rsidTr="0002247D">
        <w:trPr>
          <w:trHeight w:val="181"/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FF1F68" w:rsidP="005C0B6B">
            <w:pPr>
              <w:jc w:val="center"/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12</w:t>
            </w:r>
            <w:r w:rsidR="002B7DE2">
              <w:rPr>
                <w:sz w:val="28"/>
                <w:szCs w:val="28"/>
              </w:rPr>
              <w:t>3</w:t>
            </w:r>
            <w:r w:rsidR="00DA2A7E">
              <w:rPr>
                <w:sz w:val="28"/>
                <w:szCs w:val="28"/>
              </w:rPr>
              <w:t>9</w:t>
            </w:r>
          </w:p>
        </w:tc>
      </w:tr>
      <w:tr w:rsidR="00E304B3" w:rsidRPr="00FE038F" w:rsidTr="00423E2E">
        <w:trPr>
          <w:jc w:val="center"/>
        </w:trPr>
        <w:tc>
          <w:tcPr>
            <w:tcW w:w="6628" w:type="dxa"/>
            <w:shd w:val="clear" w:color="auto" w:fill="auto"/>
          </w:tcPr>
          <w:p w:rsidR="00E304B3" w:rsidRPr="00FE038F" w:rsidRDefault="00E304B3" w:rsidP="005C0B6B">
            <w:pPr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E304B3" w:rsidRPr="00FE038F" w:rsidRDefault="00FF1F68" w:rsidP="005C0B6B">
            <w:pPr>
              <w:jc w:val="center"/>
              <w:rPr>
                <w:sz w:val="28"/>
                <w:szCs w:val="28"/>
              </w:rPr>
            </w:pPr>
            <w:r w:rsidRPr="00FE038F">
              <w:rPr>
                <w:sz w:val="28"/>
                <w:szCs w:val="28"/>
              </w:rPr>
              <w:t>10</w:t>
            </w:r>
            <w:r w:rsidR="002B7DE2">
              <w:rPr>
                <w:sz w:val="28"/>
                <w:szCs w:val="28"/>
              </w:rPr>
              <w:t>61</w:t>
            </w:r>
          </w:p>
        </w:tc>
      </w:tr>
    </w:tbl>
    <w:p w:rsidR="005344A3" w:rsidRDefault="005344A3" w:rsidP="002013DF">
      <w:pPr>
        <w:jc w:val="both"/>
        <w:rPr>
          <w:color w:val="000000"/>
          <w:sz w:val="28"/>
          <w:szCs w:val="28"/>
        </w:rPr>
      </w:pPr>
    </w:p>
    <w:sectPr w:rsidR="005344A3" w:rsidSect="00667EB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FCA" w:rsidRDefault="00772FCA" w:rsidP="00667EB0">
      <w:r>
        <w:separator/>
      </w:r>
    </w:p>
  </w:endnote>
  <w:endnote w:type="continuationSeparator" w:id="1">
    <w:p w:rsidR="00772FCA" w:rsidRDefault="00772FCA" w:rsidP="00667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FCA" w:rsidRDefault="00772FCA" w:rsidP="00667EB0">
      <w:r>
        <w:separator/>
      </w:r>
    </w:p>
  </w:footnote>
  <w:footnote w:type="continuationSeparator" w:id="1">
    <w:p w:rsidR="00772FCA" w:rsidRDefault="00772FCA" w:rsidP="00667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23860"/>
      <w:docPartObj>
        <w:docPartGallery w:val="Page Numbers (Top of Page)"/>
        <w:docPartUnique/>
      </w:docPartObj>
    </w:sdtPr>
    <w:sdtContent>
      <w:p w:rsidR="00667EB0" w:rsidRDefault="008C4752">
        <w:pPr>
          <w:pStyle w:val="a5"/>
          <w:jc w:val="center"/>
        </w:pPr>
        <w:fldSimple w:instr=" PAGE   \* MERGEFORMAT ">
          <w:r w:rsidR="009879A5">
            <w:rPr>
              <w:noProof/>
            </w:rPr>
            <w:t>2</w:t>
          </w:r>
        </w:fldSimple>
      </w:p>
    </w:sdtContent>
  </w:sdt>
  <w:p w:rsidR="00667EB0" w:rsidRDefault="00667E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4A3"/>
    <w:rsid w:val="0002247D"/>
    <w:rsid w:val="00026FC2"/>
    <w:rsid w:val="000568C6"/>
    <w:rsid w:val="0006060C"/>
    <w:rsid w:val="000E03C9"/>
    <w:rsid w:val="00192447"/>
    <w:rsid w:val="002013DF"/>
    <w:rsid w:val="002329C2"/>
    <w:rsid w:val="002B7DE2"/>
    <w:rsid w:val="002F0ED0"/>
    <w:rsid w:val="00347B31"/>
    <w:rsid w:val="003D5EF0"/>
    <w:rsid w:val="00464DD9"/>
    <w:rsid w:val="005344A3"/>
    <w:rsid w:val="005C0B6B"/>
    <w:rsid w:val="00642817"/>
    <w:rsid w:val="00667EB0"/>
    <w:rsid w:val="00772FCA"/>
    <w:rsid w:val="00782351"/>
    <w:rsid w:val="00792EA9"/>
    <w:rsid w:val="007A0EE9"/>
    <w:rsid w:val="00860D51"/>
    <w:rsid w:val="008975EA"/>
    <w:rsid w:val="008C4448"/>
    <w:rsid w:val="008C4752"/>
    <w:rsid w:val="009879A5"/>
    <w:rsid w:val="00A27632"/>
    <w:rsid w:val="00A72575"/>
    <w:rsid w:val="00B1772D"/>
    <w:rsid w:val="00BE4CDD"/>
    <w:rsid w:val="00C2588B"/>
    <w:rsid w:val="00C64FC8"/>
    <w:rsid w:val="00C92F8B"/>
    <w:rsid w:val="00D62EC0"/>
    <w:rsid w:val="00D67D2B"/>
    <w:rsid w:val="00DA2A7E"/>
    <w:rsid w:val="00E304B3"/>
    <w:rsid w:val="00E703AC"/>
    <w:rsid w:val="00F414B8"/>
    <w:rsid w:val="00F43E84"/>
    <w:rsid w:val="00FE038F"/>
    <w:rsid w:val="00FF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34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344A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4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344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5344A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26F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67E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7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7E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7E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D3EF-365D-4E78-BE91-473ED52C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Яковлевка</dc:creator>
  <cp:lastModifiedBy>111</cp:lastModifiedBy>
  <cp:revision>23</cp:revision>
  <cp:lastPrinted>2019-10-08T10:38:00Z</cp:lastPrinted>
  <dcterms:created xsi:type="dcterms:W3CDTF">2019-10-02T04:44:00Z</dcterms:created>
  <dcterms:modified xsi:type="dcterms:W3CDTF">2020-09-28T10:21:00Z</dcterms:modified>
</cp:coreProperties>
</file>